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85FD" w14:textId="77777777" w:rsidR="00154D70" w:rsidRPr="00154D70" w:rsidRDefault="00DE4535" w:rsidP="00154D70">
      <w:pPr>
        <w:pStyle w:val="Default"/>
        <w:pageBreakBefore/>
        <w:jc w:val="center"/>
        <w:rPr>
          <w:rFonts w:ascii="Segoe Print" w:hAnsi="Segoe Print" w:cstheme="minorBidi"/>
          <w:color w:val="auto"/>
          <w:sz w:val="20"/>
          <w:szCs w:val="20"/>
        </w:rPr>
      </w:pPr>
      <w:bookmarkStart w:id="0" w:name="_GoBack"/>
      <w:bookmarkEnd w:id="0"/>
      <w:r>
        <w:rPr>
          <w:rFonts w:ascii="Segoe Print" w:hAnsi="Segoe Print" w:cstheme="minorBidi"/>
          <w:noProof/>
          <w:color w:val="auto"/>
          <w:sz w:val="20"/>
          <w:szCs w:val="20"/>
        </w:rPr>
        <w:drawing>
          <wp:inline distT="0" distB="0" distL="0" distR="0" wp14:anchorId="0CA975C0" wp14:editId="5C16F9B3">
            <wp:extent cx="1792224" cy="1300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88884[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224" cy="1300277"/>
                    </a:xfrm>
                    <a:prstGeom prst="rect">
                      <a:avLst/>
                    </a:prstGeom>
                  </pic:spPr>
                </pic:pic>
              </a:graphicData>
            </a:graphic>
          </wp:inline>
        </w:drawing>
      </w:r>
      <w:r w:rsidR="0026484A">
        <w:rPr>
          <w:rFonts w:ascii="Segoe Print" w:hAnsi="Segoe Print" w:cstheme="minorBidi"/>
          <w:color w:val="auto"/>
          <w:sz w:val="20"/>
          <w:szCs w:val="20"/>
        </w:rPr>
        <w:t xml:space="preserve">       </w:t>
      </w:r>
    </w:p>
    <w:p w14:paraId="2F09131A" w14:textId="77777777" w:rsidR="00154D70" w:rsidRPr="00484135" w:rsidRDefault="00154D70" w:rsidP="00154D70">
      <w:pPr>
        <w:pStyle w:val="Default"/>
        <w:jc w:val="center"/>
        <w:rPr>
          <w:rFonts w:ascii="Segoe Print" w:hAnsi="Segoe Print"/>
          <w:b/>
          <w:color w:val="auto"/>
          <w:sz w:val="26"/>
          <w:szCs w:val="26"/>
        </w:rPr>
      </w:pPr>
      <w:r w:rsidRPr="00484135">
        <w:rPr>
          <w:rFonts w:ascii="Segoe Print" w:hAnsi="Segoe Print" w:cs="Franklin Gothic"/>
          <w:b/>
          <w:color w:val="auto"/>
          <w:sz w:val="26"/>
          <w:szCs w:val="26"/>
        </w:rPr>
        <w:t>HOW C</w:t>
      </w:r>
      <w:r w:rsidR="003D49DA" w:rsidRPr="00484135">
        <w:rPr>
          <w:rFonts w:ascii="Segoe Print" w:hAnsi="Segoe Print" w:cs="Franklin Gothic"/>
          <w:b/>
          <w:color w:val="auto"/>
          <w:sz w:val="26"/>
          <w:szCs w:val="26"/>
        </w:rPr>
        <w:t>A</w:t>
      </w:r>
      <w:r w:rsidRPr="00484135">
        <w:rPr>
          <w:rFonts w:ascii="Segoe Print" w:hAnsi="Segoe Print" w:cs="Franklin Gothic"/>
          <w:b/>
          <w:color w:val="auto"/>
          <w:sz w:val="26"/>
          <w:szCs w:val="26"/>
        </w:rPr>
        <w:t xml:space="preserve">N YOU </w:t>
      </w:r>
      <w:r w:rsidR="003D49DA" w:rsidRPr="00484135">
        <w:rPr>
          <w:rFonts w:ascii="Segoe Print" w:hAnsi="Segoe Print" w:cs="Franklin Gothic"/>
          <w:b/>
          <w:color w:val="auto"/>
          <w:sz w:val="26"/>
          <w:szCs w:val="26"/>
        </w:rPr>
        <w:t>A</w:t>
      </w:r>
      <w:r w:rsidRPr="00484135">
        <w:rPr>
          <w:rFonts w:ascii="Segoe Print" w:hAnsi="Segoe Print" w:cs="Franklin Gothic"/>
          <w:b/>
          <w:color w:val="auto"/>
          <w:sz w:val="26"/>
          <w:szCs w:val="26"/>
        </w:rPr>
        <w:t xml:space="preserve">S </w:t>
      </w:r>
      <w:r w:rsidR="003D49DA" w:rsidRPr="00484135">
        <w:rPr>
          <w:rFonts w:ascii="Segoe Print" w:hAnsi="Segoe Print" w:cs="Franklin Gothic"/>
          <w:b/>
          <w:color w:val="auto"/>
          <w:sz w:val="26"/>
          <w:szCs w:val="26"/>
        </w:rPr>
        <w:t xml:space="preserve">A </w:t>
      </w:r>
      <w:r w:rsidRPr="00484135">
        <w:rPr>
          <w:rFonts w:ascii="Segoe Print" w:hAnsi="Segoe Print" w:cs="Franklin Gothic"/>
          <w:b/>
          <w:color w:val="auto"/>
          <w:sz w:val="26"/>
          <w:szCs w:val="26"/>
        </w:rPr>
        <w:t>PARENT BE MORE INVOLVED I</w:t>
      </w:r>
      <w:r w:rsidR="003D49DA" w:rsidRPr="00484135">
        <w:rPr>
          <w:rFonts w:ascii="Segoe Print" w:hAnsi="Segoe Print" w:cs="Franklin Gothic"/>
          <w:b/>
          <w:color w:val="auto"/>
          <w:sz w:val="26"/>
          <w:szCs w:val="26"/>
        </w:rPr>
        <w:t xml:space="preserve">N </w:t>
      </w:r>
      <w:r w:rsidRPr="00484135">
        <w:rPr>
          <w:rFonts w:ascii="Segoe Print" w:hAnsi="Segoe Print" w:cs="Franklin Gothic"/>
          <w:b/>
          <w:color w:val="auto"/>
          <w:sz w:val="26"/>
          <w:szCs w:val="26"/>
        </w:rPr>
        <w:t>YOUR</w:t>
      </w:r>
      <w:r w:rsidR="00484135" w:rsidRPr="00484135">
        <w:rPr>
          <w:rFonts w:ascii="Segoe Print" w:hAnsi="Segoe Print" w:cs="Franklin Gothic"/>
          <w:b/>
          <w:color w:val="auto"/>
          <w:sz w:val="26"/>
          <w:szCs w:val="26"/>
        </w:rPr>
        <w:t xml:space="preserve"> </w:t>
      </w:r>
      <w:r w:rsidRPr="00484135">
        <w:rPr>
          <w:rFonts w:ascii="Segoe Print" w:hAnsi="Segoe Print" w:cs="Franklin Gothic"/>
          <w:b/>
          <w:color w:val="auto"/>
          <w:sz w:val="26"/>
          <w:szCs w:val="26"/>
        </w:rPr>
        <w:t>CHILD’S</w:t>
      </w:r>
      <w:r w:rsidR="003D49DA" w:rsidRPr="00484135">
        <w:rPr>
          <w:rFonts w:ascii="Segoe Print" w:hAnsi="Segoe Print" w:cs="Franklin Gothic"/>
          <w:b/>
          <w:color w:val="auto"/>
          <w:sz w:val="26"/>
          <w:szCs w:val="26"/>
        </w:rPr>
        <w:t xml:space="preserve"> </w:t>
      </w:r>
      <w:r w:rsidRPr="00484135">
        <w:rPr>
          <w:rFonts w:ascii="Segoe Print" w:hAnsi="Segoe Print" w:cs="Franklin Gothic"/>
          <w:b/>
          <w:color w:val="auto"/>
          <w:sz w:val="26"/>
          <w:szCs w:val="26"/>
        </w:rPr>
        <w:t>EDUCATION?</w:t>
      </w:r>
      <w:r w:rsidR="00484135" w:rsidRPr="00484135">
        <w:rPr>
          <w:rFonts w:ascii="Segoe Print" w:hAnsi="Segoe Print" w:cs="Franklin Gothic"/>
          <w:b/>
          <w:color w:val="auto"/>
          <w:sz w:val="26"/>
          <w:szCs w:val="26"/>
        </w:rPr>
        <w:t xml:space="preserve"> </w:t>
      </w:r>
      <w:r w:rsidRPr="00484135">
        <w:rPr>
          <w:rFonts w:ascii="Segoe Print" w:hAnsi="Segoe Print" w:cs="Franklin Gothic"/>
          <w:b/>
          <w:color w:val="auto"/>
          <w:sz w:val="26"/>
          <w:szCs w:val="26"/>
        </w:rPr>
        <w:t>IT ’S NOT AS HARD AS YO</w:t>
      </w:r>
      <w:r w:rsidR="003D49DA" w:rsidRPr="00484135">
        <w:rPr>
          <w:rFonts w:ascii="Segoe Print" w:hAnsi="Segoe Print" w:cs="Franklin Gothic"/>
          <w:b/>
          <w:color w:val="auto"/>
          <w:sz w:val="26"/>
          <w:szCs w:val="26"/>
        </w:rPr>
        <w:t>U</w:t>
      </w:r>
      <w:r w:rsidRPr="00484135">
        <w:rPr>
          <w:rFonts w:ascii="Segoe Print" w:hAnsi="Segoe Print" w:cs="Franklin Gothic"/>
          <w:b/>
          <w:color w:val="auto"/>
          <w:sz w:val="26"/>
          <w:szCs w:val="26"/>
        </w:rPr>
        <w:t xml:space="preserve"> MIGHT THINK!</w:t>
      </w:r>
    </w:p>
    <w:p w14:paraId="0A2E9E45" w14:textId="77777777" w:rsidR="00154D70" w:rsidRPr="00484135" w:rsidRDefault="00154D70" w:rsidP="00154D70">
      <w:pPr>
        <w:pStyle w:val="Default"/>
        <w:jc w:val="center"/>
        <w:rPr>
          <w:rFonts w:cstheme="minorBidi"/>
          <w:color w:val="auto"/>
          <w:sz w:val="26"/>
          <w:szCs w:val="26"/>
        </w:rPr>
      </w:pPr>
    </w:p>
    <w:p w14:paraId="397A7E08" w14:textId="77777777" w:rsidR="00154D70" w:rsidRPr="00484135" w:rsidRDefault="00E90BA7" w:rsidP="00154D70">
      <w:pPr>
        <w:pStyle w:val="Default"/>
        <w:rPr>
          <w:rFonts w:ascii="Times New Roman" w:hAnsi="Times New Roman" w:cs="Times New Roman"/>
          <w:color w:val="auto"/>
        </w:rPr>
      </w:pPr>
      <w:r>
        <w:rPr>
          <w:rFonts w:ascii="Times New Roman" w:hAnsi="Times New Roman" w:cs="Times New Roman"/>
          <w:b/>
          <w:bCs/>
          <w:color w:val="auto"/>
        </w:rPr>
        <w:t xml:space="preserve">LCHS </w:t>
      </w:r>
      <w:r w:rsidR="00880246" w:rsidRPr="00484135">
        <w:rPr>
          <w:rFonts w:ascii="Times New Roman" w:hAnsi="Times New Roman" w:cs="Times New Roman"/>
          <w:b/>
          <w:bCs/>
          <w:color w:val="auto"/>
        </w:rPr>
        <w:t>Title I School</w:t>
      </w:r>
      <w:r w:rsidR="00031EBC" w:rsidRPr="00484135">
        <w:rPr>
          <w:rFonts w:ascii="Times New Roman" w:hAnsi="Times New Roman" w:cs="Times New Roman"/>
          <w:b/>
          <w:bCs/>
          <w:color w:val="auto"/>
        </w:rPr>
        <w:t>wide</w:t>
      </w:r>
      <w:r w:rsidR="00154D70" w:rsidRPr="00484135">
        <w:rPr>
          <w:rFonts w:ascii="Times New Roman" w:hAnsi="Times New Roman" w:cs="Times New Roman"/>
          <w:b/>
          <w:bCs/>
          <w:color w:val="auto"/>
        </w:rPr>
        <w:t xml:space="preserve"> Support Initiative and Family and Community Engagement </w:t>
      </w:r>
    </w:p>
    <w:p w14:paraId="2B41BEE4" w14:textId="77777777" w:rsidR="00154D70" w:rsidRPr="00484135" w:rsidRDefault="00154D70" w:rsidP="00154D70">
      <w:pPr>
        <w:pStyle w:val="Default"/>
        <w:rPr>
          <w:rFonts w:cstheme="minorBidi"/>
          <w:color w:val="auto"/>
        </w:rPr>
      </w:pPr>
      <w:r w:rsidRPr="00484135">
        <w:rPr>
          <w:rFonts w:cstheme="minorBidi"/>
          <w:color w:val="auto"/>
        </w:rPr>
        <w:t xml:space="preserve">Many of the traditional avenues of parent involvement; attending parent-teacher conferences, volunteering in the classroom, and getting involved with the </w:t>
      </w:r>
      <w:r w:rsidR="002924B5" w:rsidRPr="00484135">
        <w:rPr>
          <w:rFonts w:cstheme="minorBidi"/>
          <w:color w:val="auto"/>
        </w:rPr>
        <w:t>Parent Advisory Committee, PAC</w:t>
      </w:r>
      <w:r w:rsidRPr="00484135">
        <w:rPr>
          <w:rFonts w:cstheme="minorBidi"/>
          <w:color w:val="auto"/>
        </w:rPr>
        <w:t xml:space="preserve">, are of course wonderful activities that will make a lasting difference in your child’s educational experience while increasing the quality of the school. But there are simpler things that parents can do </w:t>
      </w:r>
      <w:r w:rsidR="00474379" w:rsidRPr="00484135">
        <w:rPr>
          <w:rFonts w:cstheme="minorBidi"/>
          <w:color w:val="auto"/>
        </w:rPr>
        <w:t>during</w:t>
      </w:r>
      <w:r w:rsidRPr="00484135">
        <w:rPr>
          <w:rFonts w:cstheme="minorBidi"/>
          <w:color w:val="auto"/>
        </w:rPr>
        <w:t xml:space="preserve"> day-to-day life that can also have a great impact on their children’s academic success. Here are some ideas to consider: </w:t>
      </w:r>
    </w:p>
    <w:p w14:paraId="1444FD55" w14:textId="77777777" w:rsidR="00154D70" w:rsidRPr="00484135" w:rsidRDefault="00154D70" w:rsidP="003D49DA">
      <w:pPr>
        <w:pStyle w:val="Default"/>
        <w:numPr>
          <w:ilvl w:val="0"/>
          <w:numId w:val="3"/>
        </w:numPr>
        <w:spacing w:after="46"/>
        <w:rPr>
          <w:rFonts w:cstheme="minorBidi"/>
          <w:color w:val="auto"/>
        </w:rPr>
      </w:pPr>
      <w:r w:rsidRPr="00484135">
        <w:rPr>
          <w:rFonts w:cstheme="minorBidi"/>
          <w:color w:val="auto"/>
        </w:rPr>
        <w:t xml:space="preserve">Let your child know that school is important. Be sure to ask questions about school and </w:t>
      </w:r>
      <w:r w:rsidR="00484135" w:rsidRPr="00484135">
        <w:rPr>
          <w:rFonts w:cstheme="minorBidi"/>
          <w:color w:val="auto"/>
        </w:rPr>
        <w:t>homework and</w:t>
      </w:r>
      <w:r w:rsidRPr="00484135">
        <w:rPr>
          <w:rFonts w:cstheme="minorBidi"/>
          <w:color w:val="auto"/>
        </w:rPr>
        <w:t xml:space="preserve"> set up a quiet place for your child to work. </w:t>
      </w:r>
    </w:p>
    <w:p w14:paraId="35B76AD0" w14:textId="77777777" w:rsidR="00154D70" w:rsidRPr="00484135" w:rsidRDefault="00154D70" w:rsidP="003D49DA">
      <w:pPr>
        <w:pStyle w:val="Default"/>
        <w:numPr>
          <w:ilvl w:val="0"/>
          <w:numId w:val="3"/>
        </w:numPr>
        <w:spacing w:after="46"/>
        <w:rPr>
          <w:rFonts w:cstheme="minorBidi"/>
          <w:color w:val="auto"/>
        </w:rPr>
      </w:pPr>
      <w:r w:rsidRPr="00484135">
        <w:rPr>
          <w:rFonts w:cstheme="minorBidi"/>
          <w:color w:val="auto"/>
        </w:rPr>
        <w:t xml:space="preserve">Read everything that is sent home from school – report cards, homework assignments, school lunch plans, vacation and bus schedules. Show your child that you are well informed. </w:t>
      </w:r>
    </w:p>
    <w:p w14:paraId="58898B99" w14:textId="77777777" w:rsidR="00154D70" w:rsidRPr="00484135" w:rsidRDefault="00154D70" w:rsidP="003D49DA">
      <w:pPr>
        <w:pStyle w:val="Default"/>
        <w:numPr>
          <w:ilvl w:val="0"/>
          <w:numId w:val="3"/>
        </w:numPr>
        <w:spacing w:after="46"/>
        <w:rPr>
          <w:rFonts w:cstheme="minorBidi"/>
          <w:color w:val="auto"/>
        </w:rPr>
      </w:pPr>
      <w:r w:rsidRPr="00484135">
        <w:rPr>
          <w:rFonts w:cstheme="minorBidi"/>
          <w:color w:val="auto"/>
        </w:rPr>
        <w:t xml:space="preserve">Encourage your child to read at home. Set a good example by choosing to read instead of watching a TV program. </w:t>
      </w:r>
    </w:p>
    <w:p w14:paraId="2FBD44D9" w14:textId="77777777" w:rsidR="00154D70" w:rsidRPr="00484135" w:rsidRDefault="00154D70" w:rsidP="003D49DA">
      <w:pPr>
        <w:pStyle w:val="Default"/>
        <w:numPr>
          <w:ilvl w:val="0"/>
          <w:numId w:val="3"/>
        </w:numPr>
        <w:spacing w:after="46"/>
        <w:rPr>
          <w:rFonts w:cstheme="minorBidi"/>
          <w:color w:val="auto"/>
        </w:rPr>
      </w:pPr>
      <w:r w:rsidRPr="00484135">
        <w:rPr>
          <w:rFonts w:cstheme="minorBidi"/>
          <w:color w:val="auto"/>
        </w:rPr>
        <w:t xml:space="preserve">Explore ways to interact with your child by sharing facts, perceptions and opinions related to things you are reading. </w:t>
      </w:r>
    </w:p>
    <w:p w14:paraId="0B0711A0" w14:textId="77777777" w:rsidR="00154D70" w:rsidRPr="00484135" w:rsidRDefault="00154D70" w:rsidP="003D49DA">
      <w:pPr>
        <w:pStyle w:val="Default"/>
        <w:numPr>
          <w:ilvl w:val="0"/>
          <w:numId w:val="3"/>
        </w:numPr>
        <w:spacing w:after="46"/>
        <w:rPr>
          <w:rFonts w:cstheme="minorBidi"/>
          <w:color w:val="auto"/>
        </w:rPr>
      </w:pPr>
      <w:r w:rsidRPr="00484135">
        <w:rPr>
          <w:rFonts w:cstheme="minorBidi"/>
          <w:color w:val="auto"/>
        </w:rPr>
        <w:t xml:space="preserve">Challenge your child to read the book before seeing the movie based on the book. </w:t>
      </w:r>
    </w:p>
    <w:p w14:paraId="293BE3F8" w14:textId="77777777" w:rsidR="00154D70" w:rsidRPr="00484135" w:rsidRDefault="00154D70" w:rsidP="003D49DA">
      <w:pPr>
        <w:pStyle w:val="Default"/>
        <w:numPr>
          <w:ilvl w:val="0"/>
          <w:numId w:val="3"/>
        </w:numPr>
        <w:spacing w:after="46"/>
        <w:rPr>
          <w:rFonts w:cstheme="minorBidi"/>
          <w:color w:val="auto"/>
        </w:rPr>
      </w:pPr>
      <w:r w:rsidRPr="00484135">
        <w:rPr>
          <w:rFonts w:cstheme="minorBidi"/>
          <w:color w:val="auto"/>
        </w:rPr>
        <w:t xml:space="preserve">When your child asks for help with homework, provide guidance, not answers. It’s not your job to know your child’s classroom material. You can help best by asking questions, giving encouragement, and having your child review class notes, previous homework and completed tests. You can always call or write a note to the teacher if your child is struggling. </w:t>
      </w:r>
    </w:p>
    <w:p w14:paraId="79A56773" w14:textId="77777777" w:rsidR="00154D70" w:rsidRPr="00484135" w:rsidRDefault="00154D70" w:rsidP="003D49DA">
      <w:pPr>
        <w:pStyle w:val="Default"/>
        <w:numPr>
          <w:ilvl w:val="0"/>
          <w:numId w:val="3"/>
        </w:numPr>
        <w:spacing w:after="46"/>
        <w:rPr>
          <w:rFonts w:cstheme="minorBidi"/>
          <w:color w:val="auto"/>
        </w:rPr>
      </w:pPr>
      <w:r w:rsidRPr="00484135">
        <w:rPr>
          <w:rFonts w:cstheme="minorBidi"/>
          <w:color w:val="auto"/>
        </w:rPr>
        <w:t xml:space="preserve">Learn to ask questions and share thoughts that promote critical thinking. Some good questions might be: “What is the purpose of that?” “Why did that happen?” “What do you think the solution might be?” “Is there another way to look at that problem or issue?” </w:t>
      </w:r>
    </w:p>
    <w:p w14:paraId="597E961F" w14:textId="77777777" w:rsidR="00154D70" w:rsidRPr="00484135" w:rsidRDefault="00154D70" w:rsidP="003D49DA">
      <w:pPr>
        <w:pStyle w:val="Default"/>
        <w:numPr>
          <w:ilvl w:val="0"/>
          <w:numId w:val="3"/>
        </w:numPr>
        <w:rPr>
          <w:rFonts w:cstheme="minorBidi"/>
          <w:color w:val="auto"/>
        </w:rPr>
      </w:pPr>
      <w:r w:rsidRPr="00484135">
        <w:rPr>
          <w:rFonts w:cstheme="minorBidi"/>
          <w:color w:val="auto"/>
        </w:rPr>
        <w:t xml:space="preserve">Be willing to learn from your </w:t>
      </w:r>
      <w:r w:rsidR="00474379" w:rsidRPr="00484135">
        <w:rPr>
          <w:rFonts w:cstheme="minorBidi"/>
          <w:color w:val="auto"/>
        </w:rPr>
        <w:t>child and</w:t>
      </w:r>
      <w:r w:rsidRPr="00484135">
        <w:rPr>
          <w:rFonts w:cstheme="minorBidi"/>
          <w:color w:val="auto"/>
        </w:rPr>
        <w:t xml:space="preserve"> express your appreciation for the gift of his or her knowledge and enthusiasm. </w:t>
      </w:r>
    </w:p>
    <w:p w14:paraId="6851FA1A" w14:textId="77777777" w:rsidR="00154D70" w:rsidRPr="00484135" w:rsidRDefault="00154D70" w:rsidP="00154D70">
      <w:pPr>
        <w:pStyle w:val="Default"/>
        <w:rPr>
          <w:rFonts w:cstheme="minorBidi"/>
          <w:color w:val="auto"/>
        </w:rPr>
      </w:pPr>
    </w:p>
    <w:p w14:paraId="2BF4A54B" w14:textId="77777777" w:rsidR="00154D70" w:rsidRPr="00484135" w:rsidRDefault="00154D70" w:rsidP="00154D70">
      <w:pPr>
        <w:pStyle w:val="Default"/>
        <w:rPr>
          <w:rFonts w:ascii="Garamond" w:hAnsi="Garamond" w:cs="Garamond"/>
          <w:color w:val="auto"/>
        </w:rPr>
      </w:pPr>
      <w:r w:rsidRPr="00484135">
        <w:rPr>
          <w:rFonts w:ascii="Garamond" w:hAnsi="Garamond" w:cs="Garamond"/>
          <w:b/>
          <w:bCs/>
          <w:color w:val="auto"/>
        </w:rPr>
        <w:t xml:space="preserve">TALKING WITH YOUR CHILD'S TEACHERS </w:t>
      </w:r>
    </w:p>
    <w:p w14:paraId="6375ECA9" w14:textId="77777777" w:rsidR="00154D70" w:rsidRPr="00484135" w:rsidRDefault="00154D70" w:rsidP="00154D70">
      <w:pPr>
        <w:pStyle w:val="Default"/>
        <w:rPr>
          <w:color w:val="auto"/>
        </w:rPr>
      </w:pPr>
      <w:r w:rsidRPr="00484135">
        <w:rPr>
          <w:color w:val="auto"/>
        </w:rPr>
        <w:t xml:space="preserve">When parents and teachers share information about what’s going on at home or school, your child will do better in school as a result. Tell your child’s teachers what they need to know about your child, if she has special needs, for example. If your child has problems with schoolwork or homework, request a meeting with the teacher. You can say, for example, “Tim is having trouble with his social studies homework. I’m worried about why he can’t finish the assignments and what we might do to help him.” You can ask questions such as: “What are your expectations for my child? What are the school’s rules and regulations? Is there a homework policy?” Ask about the school website, schedules, contacts, rules, etc. Trust that the teacher wants to help you and your child, even if you disagree about something. Don’t go to the principal without first giving the teacher a chance to work out the problem. Remember that you and the teacher are a team working together for your child’s education. </w:t>
      </w:r>
    </w:p>
    <w:p w14:paraId="3E04F4FF" w14:textId="77777777" w:rsidR="00154D70" w:rsidRPr="00484135" w:rsidRDefault="00154D70" w:rsidP="00154D70">
      <w:pPr>
        <w:pStyle w:val="Default"/>
        <w:rPr>
          <w:rFonts w:ascii="Franklin Gothic" w:hAnsi="Franklin Gothic" w:cs="Franklin Gothic"/>
          <w:color w:val="auto"/>
        </w:rPr>
      </w:pPr>
      <w:r w:rsidRPr="00484135">
        <w:rPr>
          <w:rFonts w:ascii="Franklin Gothic" w:hAnsi="Franklin Gothic" w:cs="Franklin Gothic"/>
          <w:color w:val="auto"/>
        </w:rPr>
        <w:t xml:space="preserve">Adapted from U.S. Department of Education, Office of Communications and Outreach </w:t>
      </w:r>
    </w:p>
    <w:p w14:paraId="5F37C02A" w14:textId="77777777" w:rsidR="00C9166F" w:rsidRPr="00484135" w:rsidRDefault="00E1601E" w:rsidP="00154D70">
      <w:pPr>
        <w:rPr>
          <w:rFonts w:ascii="Franklin Gothic" w:hAnsi="Franklin Gothic" w:cs="Franklin Gothic"/>
          <w:sz w:val="24"/>
          <w:szCs w:val="24"/>
        </w:rPr>
      </w:pPr>
      <w:hyperlink r:id="rId9" w:history="1">
        <w:r w:rsidR="00421C23" w:rsidRPr="00484135">
          <w:rPr>
            <w:rStyle w:val="Hyperlink"/>
            <w:rFonts w:ascii="Franklin Gothic" w:hAnsi="Franklin Gothic" w:cs="Franklin Gothic"/>
            <w:sz w:val="24"/>
            <w:szCs w:val="24"/>
          </w:rPr>
          <w:t>http://www.nhpirc.org/12tips.shtml</w:t>
        </w:r>
      </w:hyperlink>
    </w:p>
    <w:p w14:paraId="78D3E9D0" w14:textId="77777777" w:rsidR="00D1214F" w:rsidRPr="002A01A3" w:rsidRDefault="00D1214F" w:rsidP="00D1214F">
      <w:pPr>
        <w:jc w:val="center"/>
        <w:rPr>
          <w:rFonts w:ascii="Segoe Print" w:eastAsia="Times New Roman" w:hAnsi="Segoe Print" w:cs="Arial"/>
          <w:b/>
          <w:color w:val="000000"/>
          <w:sz w:val="24"/>
          <w:szCs w:val="24"/>
          <w:lang w:val="es-ES"/>
        </w:rPr>
      </w:pPr>
      <w:r w:rsidRPr="002A01A3">
        <w:rPr>
          <w:rFonts w:ascii="Segoe Print" w:hAnsi="Segoe Print"/>
          <w:noProof/>
          <w:sz w:val="20"/>
          <w:szCs w:val="20"/>
        </w:rPr>
        <w:lastRenderedPageBreak/>
        <w:drawing>
          <wp:inline distT="0" distB="0" distL="0" distR="0" wp14:anchorId="787635A5" wp14:editId="69F4F12D">
            <wp:extent cx="2007695" cy="96075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88884[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695" cy="960755"/>
                    </a:xfrm>
                    <a:prstGeom prst="rect">
                      <a:avLst/>
                    </a:prstGeom>
                  </pic:spPr>
                </pic:pic>
              </a:graphicData>
            </a:graphic>
          </wp:inline>
        </w:drawing>
      </w:r>
      <w:r w:rsidRPr="002A01A3">
        <w:rPr>
          <w:rFonts w:ascii="Segoe Print" w:eastAsia="Times New Roman" w:hAnsi="Segoe Print" w:cs="Arial"/>
          <w:b/>
          <w:color w:val="000000"/>
          <w:sz w:val="24"/>
          <w:szCs w:val="24"/>
          <w:lang w:val="es-ES"/>
        </w:rPr>
        <w:t xml:space="preserve"> </w:t>
      </w:r>
    </w:p>
    <w:p w14:paraId="74BDD99A" w14:textId="77777777" w:rsidR="00421C23" w:rsidRPr="002A01A3" w:rsidRDefault="002A01A3" w:rsidP="002163EB">
      <w:pPr>
        <w:spacing w:after="0" w:line="240" w:lineRule="auto"/>
        <w:jc w:val="center"/>
        <w:rPr>
          <w:rFonts w:ascii="Segoe Print" w:eastAsia="Times New Roman" w:hAnsi="Segoe Print" w:cs="Arial"/>
          <w:b/>
          <w:color w:val="000000"/>
          <w:sz w:val="24"/>
          <w:szCs w:val="24"/>
        </w:rPr>
      </w:pPr>
      <w:r w:rsidRPr="002A01A3">
        <w:rPr>
          <w:rFonts w:ascii="Segoe Print" w:eastAsia="Times New Roman" w:hAnsi="Segoe Print" w:cs="Arial"/>
          <w:b/>
          <w:color w:val="000000"/>
          <w:sz w:val="24"/>
          <w:szCs w:val="24"/>
        </w:rPr>
        <w:t>¿CÓMO PUEDES COMO PADRE PARTICIPAR MÁS EN LA EDUCACIÓN DE TU HIJO? ¡NO ES TAN DURO COMO PENSAS!</w:t>
      </w:r>
    </w:p>
    <w:p w14:paraId="3251F1B1" w14:textId="77777777" w:rsidR="002163EB" w:rsidRDefault="002163EB" w:rsidP="00421C23">
      <w:pPr>
        <w:spacing w:after="0" w:line="240" w:lineRule="auto"/>
        <w:rPr>
          <w:rFonts w:ascii="New times roman" w:eastAsia="Times New Roman" w:hAnsi="New times roman" w:cs="Arial"/>
          <w:b/>
          <w:color w:val="000000"/>
          <w:sz w:val="24"/>
          <w:szCs w:val="24"/>
          <w:lang w:val="es-ES"/>
        </w:rPr>
      </w:pPr>
    </w:p>
    <w:p w14:paraId="0CB1D9D0" w14:textId="77777777" w:rsidR="00421C23" w:rsidRPr="00D1214F" w:rsidRDefault="00E90BA7" w:rsidP="00421C23">
      <w:pPr>
        <w:spacing w:after="0" w:line="240" w:lineRule="auto"/>
        <w:rPr>
          <w:rFonts w:ascii="New times roman" w:eastAsia="Times New Roman" w:hAnsi="New times roman" w:cs="Arial"/>
          <w:b/>
          <w:color w:val="000000"/>
          <w:sz w:val="24"/>
          <w:szCs w:val="24"/>
        </w:rPr>
      </w:pPr>
      <w:r>
        <w:rPr>
          <w:rFonts w:ascii="New times roman" w:eastAsia="Times New Roman" w:hAnsi="New times roman" w:cs="Arial"/>
          <w:b/>
          <w:color w:val="000000"/>
          <w:sz w:val="24"/>
          <w:szCs w:val="24"/>
          <w:lang w:val="es-ES"/>
        </w:rPr>
        <w:t xml:space="preserve">LCHS </w:t>
      </w:r>
      <w:r w:rsidR="00421C23" w:rsidRPr="00D1214F">
        <w:rPr>
          <w:rFonts w:ascii="New times roman" w:eastAsia="Times New Roman" w:hAnsi="New times roman" w:cs="Arial"/>
          <w:b/>
          <w:color w:val="000000"/>
          <w:sz w:val="24"/>
          <w:szCs w:val="24"/>
          <w:lang w:val="es-ES"/>
        </w:rPr>
        <w:t>Título I iniciativa de apoyo escolar, la familia y el compromiso de la comunidad</w:t>
      </w:r>
    </w:p>
    <w:p w14:paraId="1DFDB11E"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Muchas de las avenidas tradicionales de participación de los padres; asistir a las conferencias de padres-maestros, voluntariado en el aula y participar con el Comité Asesor de padres, PAC, es por supuesto maravillosas actividades que harán una diferencia duradera en la experiencia educativa de sus hijos mientras que aumenta la calidad de la escuela. Pero hay cosas más simples que pueden hacer los padres en el curso de la vida cotidiana que también puede tener un gran impacto en el éxito académico de sus hijos. Aquí están algunas ideas a considerar:</w:t>
      </w:r>
    </w:p>
    <w:p w14:paraId="28809A5A"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Deje que su niño sabe que la escuela es importante. Asegúrese de hacer preguntas sobre la escuela y la tarea y estableció un lugar tranquilo para su hijo a trabajar.</w:t>
      </w:r>
    </w:p>
    <w:p w14:paraId="68AE28FD"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Lea todo lo que es enviado a casa desde la escuela – tarjetas de calificaciones, tareas, planes de almuerzo escolar, los horarios de vacaciones y autobús. Muéstrele a su niño que usted está bien informado.</w:t>
      </w:r>
    </w:p>
    <w:p w14:paraId="7C6757E2"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Anime a su hijo a leer en casa. Dar un buen ejemplo eligiendo a leer en vez de ver un programa de televisión.</w:t>
      </w:r>
    </w:p>
    <w:p w14:paraId="23A38179"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Explorar maneras de interactuar con su hijo compartiendo hechos, percepciones y opiniones relacionadas con las cosas que está leyendo.</w:t>
      </w:r>
    </w:p>
    <w:p w14:paraId="52AAC8E9"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Desafiar a su hijo a leer el libro antes de ver la película basada en el libro.</w:t>
      </w:r>
    </w:p>
    <w:p w14:paraId="7CEA7732"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Cuando su hijo pide ayuda con la tarea, dar una orientación, no respuestas. No es su trabajo saber material de aula de su hijo. Usted puede ayudar mejor al hacer preguntas, dando ánimos y hacer que su hijo revisión notas de clase, tareas anteriores y pruebas completadas. Siempre puedes llamar o escribir una nota a la maestra si su niño tiene dificultades.</w:t>
      </w:r>
    </w:p>
    <w:p w14:paraId="49EBB03A"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Aprender a hacer preguntas y compartir pensamientos que promueven el pensamiento crítico. Algunas buenas preguntas podrían ser: "¿Cuál es el propósito de que?" "¿Por qué sucedió eso?" "¿Qué crees que podría ser la solución?" "Hay otra manera de mirar el problema o cuestión?"</w:t>
      </w:r>
    </w:p>
    <w:p w14:paraId="71D46CAC"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Estar dispuesto a aprender de su hijo y expresar su agradecimiento por el regalo de su conocimiento y entusiasmo.</w:t>
      </w:r>
    </w:p>
    <w:p w14:paraId="7D59E6E3" w14:textId="77777777" w:rsidR="002163EB" w:rsidRDefault="002163EB" w:rsidP="00421C23">
      <w:pPr>
        <w:spacing w:after="0" w:line="240" w:lineRule="auto"/>
        <w:rPr>
          <w:rFonts w:ascii="Arial" w:eastAsia="Times New Roman" w:hAnsi="Arial" w:cs="Arial"/>
          <w:b/>
          <w:color w:val="000000"/>
          <w:sz w:val="24"/>
          <w:szCs w:val="24"/>
          <w:lang w:val="es-ES"/>
        </w:rPr>
      </w:pPr>
    </w:p>
    <w:p w14:paraId="7CFB7B96" w14:textId="77777777" w:rsidR="00421C23" w:rsidRPr="001D3588" w:rsidRDefault="00421C23" w:rsidP="00421C23">
      <w:pPr>
        <w:spacing w:after="0" w:line="240" w:lineRule="auto"/>
        <w:rPr>
          <w:rFonts w:ascii="Arial" w:eastAsia="Times New Roman" w:hAnsi="Arial" w:cs="Arial"/>
          <w:b/>
          <w:color w:val="000000"/>
          <w:sz w:val="24"/>
          <w:szCs w:val="24"/>
        </w:rPr>
      </w:pPr>
      <w:r w:rsidRPr="001D3588">
        <w:rPr>
          <w:rFonts w:ascii="Arial" w:eastAsia="Times New Roman" w:hAnsi="Arial" w:cs="Arial"/>
          <w:b/>
          <w:color w:val="000000"/>
          <w:sz w:val="24"/>
          <w:szCs w:val="24"/>
          <w:lang w:val="es-ES"/>
        </w:rPr>
        <w:t>HABLANDO CON LOS MAESTROS DE SU HIJO</w:t>
      </w:r>
    </w:p>
    <w:p w14:paraId="56C123B3"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 xml:space="preserve">Cuando los padres y maestros comparten información sobre lo que está pasando en casa o a la escuela, el niño hará mejor en la escuela como resultado. </w:t>
      </w:r>
      <w:r w:rsidR="006C17BE" w:rsidRPr="001D3588">
        <w:rPr>
          <w:rFonts w:ascii="Arial" w:eastAsia="Times New Roman" w:hAnsi="Arial" w:cs="Arial"/>
          <w:color w:val="000000"/>
          <w:sz w:val="24"/>
          <w:szCs w:val="24"/>
          <w:lang w:val="es-ES"/>
        </w:rPr>
        <w:t>Diles</w:t>
      </w:r>
      <w:r w:rsidRPr="001D3588">
        <w:rPr>
          <w:rFonts w:ascii="Arial" w:eastAsia="Times New Roman" w:hAnsi="Arial" w:cs="Arial"/>
          <w:color w:val="000000"/>
          <w:sz w:val="24"/>
          <w:szCs w:val="24"/>
          <w:lang w:val="es-ES"/>
        </w:rPr>
        <w:t xml:space="preserve"> a los maestros de sus hijos lo que necesitan saber sobre su hijo, si tiene necesidades especiales, por ejemplo. Si su hijo tiene problemas con el trabajo escolar o tareas, solicitar una reunión con el profesor. Usted puede decir, por ejemplo, "</w:t>
      </w:r>
      <w:r w:rsidR="00D25BC8" w:rsidRPr="001D3588">
        <w:rPr>
          <w:rFonts w:ascii="Arial" w:eastAsia="Times New Roman" w:hAnsi="Arial" w:cs="Arial"/>
          <w:color w:val="000000"/>
          <w:sz w:val="24"/>
          <w:szCs w:val="24"/>
          <w:lang w:val="es-ES"/>
        </w:rPr>
        <w:t>Juan</w:t>
      </w:r>
      <w:r w:rsidRPr="001D3588">
        <w:rPr>
          <w:rFonts w:ascii="Arial" w:eastAsia="Times New Roman" w:hAnsi="Arial" w:cs="Arial"/>
          <w:color w:val="000000"/>
          <w:sz w:val="24"/>
          <w:szCs w:val="24"/>
          <w:lang w:val="es-ES"/>
        </w:rPr>
        <w:t xml:space="preserve"> está teniendo problemas con su tarea de estudios sociales. Estoy preocupada </w:t>
      </w:r>
      <w:r w:rsidR="006C17BE" w:rsidRPr="001D3588">
        <w:rPr>
          <w:rFonts w:ascii="Arial" w:eastAsia="Times New Roman" w:hAnsi="Arial" w:cs="Arial"/>
          <w:color w:val="000000"/>
          <w:sz w:val="24"/>
          <w:szCs w:val="24"/>
          <w:lang w:val="es-ES"/>
        </w:rPr>
        <w:t>porque</w:t>
      </w:r>
      <w:r w:rsidRPr="001D3588">
        <w:rPr>
          <w:rFonts w:ascii="Arial" w:eastAsia="Times New Roman" w:hAnsi="Arial" w:cs="Arial"/>
          <w:color w:val="000000"/>
          <w:sz w:val="24"/>
          <w:szCs w:val="24"/>
          <w:lang w:val="es-ES"/>
        </w:rPr>
        <w:t xml:space="preserve"> no puede terminar las tareas y qué podemos hacer para ayudarlo". Puedes hacer preguntas tales como: "¿Cuáles son sus expectativas para mi hijo? ¿Cuáles son las reglas y regulaciones de la escuela? </w:t>
      </w:r>
      <w:r w:rsidR="006C17BE" w:rsidRPr="001D3588">
        <w:rPr>
          <w:rFonts w:ascii="Arial" w:eastAsia="Times New Roman" w:hAnsi="Arial" w:cs="Arial"/>
          <w:color w:val="000000"/>
          <w:sz w:val="24"/>
          <w:szCs w:val="24"/>
          <w:lang w:val="es-ES"/>
        </w:rPr>
        <w:t>¿Existe una tarea política?</w:t>
      </w:r>
      <w:r w:rsidRPr="001D3588">
        <w:rPr>
          <w:rFonts w:ascii="Arial" w:eastAsia="Times New Roman" w:hAnsi="Arial" w:cs="Arial"/>
          <w:color w:val="000000"/>
          <w:sz w:val="24"/>
          <w:szCs w:val="24"/>
          <w:lang w:val="es-ES"/>
        </w:rPr>
        <w:t xml:space="preserve">" Preguntas sobre el sitio web de la escuela, horarios, contactos, reglas, </w:t>
      </w:r>
      <w:r w:rsidR="001D3588" w:rsidRPr="001D3588">
        <w:rPr>
          <w:rFonts w:ascii="Arial" w:eastAsia="Times New Roman" w:hAnsi="Arial" w:cs="Arial"/>
          <w:color w:val="000000"/>
          <w:sz w:val="24"/>
          <w:szCs w:val="24"/>
          <w:lang w:val="es-ES"/>
        </w:rPr>
        <w:t>etc.</w:t>
      </w:r>
      <w:r w:rsidRPr="001D3588">
        <w:rPr>
          <w:rFonts w:ascii="Arial" w:eastAsia="Times New Roman" w:hAnsi="Arial" w:cs="Arial"/>
          <w:color w:val="000000"/>
          <w:sz w:val="24"/>
          <w:szCs w:val="24"/>
          <w:lang w:val="es-ES"/>
        </w:rPr>
        <w:t xml:space="preserve"> Confía en que el profesor quiere ayudar a usted y su niño, incluso si no está de acuerdo en algo. No vayas al director sin primero darle al profesor la oportunidad de resolver el problema. Recuerde que usted y el maestro son un equipo que trabaja juntos para la educación de su hijo.</w:t>
      </w:r>
    </w:p>
    <w:p w14:paraId="4A836DC2" w14:textId="77777777" w:rsidR="00421C23" w:rsidRPr="001D3588" w:rsidRDefault="00421C23" w:rsidP="00421C23">
      <w:pPr>
        <w:spacing w:after="0" w:line="240" w:lineRule="auto"/>
        <w:rPr>
          <w:rFonts w:ascii="Arial" w:eastAsia="Times New Roman" w:hAnsi="Arial" w:cs="Arial"/>
          <w:color w:val="000000"/>
          <w:sz w:val="24"/>
          <w:szCs w:val="24"/>
        </w:rPr>
      </w:pPr>
      <w:r w:rsidRPr="001D3588">
        <w:rPr>
          <w:rFonts w:ascii="Arial" w:eastAsia="Times New Roman" w:hAnsi="Arial" w:cs="Arial"/>
          <w:color w:val="000000"/>
          <w:sz w:val="24"/>
          <w:szCs w:val="24"/>
          <w:lang w:val="es-ES"/>
        </w:rPr>
        <w:t>Adaptado del Departamento de Educación de Estados Unidos, oficina de comunicaciones y difusión</w:t>
      </w:r>
    </w:p>
    <w:p w14:paraId="2F167C40" w14:textId="77777777" w:rsidR="00DE4535" w:rsidRPr="001D3588" w:rsidRDefault="00E1601E">
      <w:pPr>
        <w:rPr>
          <w:rFonts w:ascii="Arial" w:eastAsia="Times New Roman" w:hAnsi="Arial" w:cs="Arial"/>
          <w:color w:val="000000"/>
          <w:sz w:val="24"/>
          <w:szCs w:val="24"/>
          <w:lang w:val="es-ES"/>
        </w:rPr>
      </w:pPr>
      <w:hyperlink r:id="rId10" w:history="1">
        <w:r w:rsidR="00534630" w:rsidRPr="001D3588">
          <w:rPr>
            <w:rStyle w:val="Hyperlink"/>
            <w:rFonts w:ascii="Arial" w:eastAsia="Times New Roman" w:hAnsi="Arial" w:cs="Arial"/>
            <w:sz w:val="24"/>
            <w:szCs w:val="24"/>
            <w:lang w:val="es-ES"/>
          </w:rPr>
          <w:t>http://www.nhpirc.org/12tips.shtml</w:t>
        </w:r>
      </w:hyperlink>
      <w:r w:rsidR="002C7629">
        <w:rPr>
          <w:rStyle w:val="Hyperlink"/>
          <w:rFonts w:ascii="Arial" w:eastAsia="Times New Roman" w:hAnsi="Arial" w:cs="Arial"/>
          <w:sz w:val="24"/>
          <w:szCs w:val="24"/>
          <w:lang w:val="es-ES"/>
        </w:rPr>
        <w:t xml:space="preserve">  </w:t>
      </w:r>
    </w:p>
    <w:sectPr w:rsidR="00DE4535" w:rsidRPr="001D3588" w:rsidSect="00484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Franklin Gothic">
    <w:altName w:val="Calibri"/>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48E8"/>
    <w:multiLevelType w:val="hybridMultilevel"/>
    <w:tmpl w:val="90B2904E"/>
    <w:lvl w:ilvl="0" w:tplc="589CC492">
      <w:numFmt w:val="bullet"/>
      <w:lvlText w:val=""/>
      <w:lvlJc w:val="left"/>
      <w:pPr>
        <w:ind w:left="720" w:hanging="360"/>
      </w:pPr>
      <w:rPr>
        <w:rFonts w:ascii="Franklin Gothic Book" w:eastAsiaTheme="minorHAnsi" w:hAnsi="Franklin Gothic Book"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92FD5"/>
    <w:multiLevelType w:val="hybridMultilevel"/>
    <w:tmpl w:val="221CF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567CC8"/>
    <w:multiLevelType w:val="hybridMultilevel"/>
    <w:tmpl w:val="CAC0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70"/>
    <w:rsid w:val="00031EBC"/>
    <w:rsid w:val="00110C24"/>
    <w:rsid w:val="00154D70"/>
    <w:rsid w:val="001D3588"/>
    <w:rsid w:val="002163EB"/>
    <w:rsid w:val="0026484A"/>
    <w:rsid w:val="002924B5"/>
    <w:rsid w:val="002A01A3"/>
    <w:rsid w:val="002C7629"/>
    <w:rsid w:val="003D49DA"/>
    <w:rsid w:val="00421C23"/>
    <w:rsid w:val="00474379"/>
    <w:rsid w:val="00484135"/>
    <w:rsid w:val="00534630"/>
    <w:rsid w:val="006434D9"/>
    <w:rsid w:val="006C17BE"/>
    <w:rsid w:val="00880246"/>
    <w:rsid w:val="00AA4025"/>
    <w:rsid w:val="00C24574"/>
    <w:rsid w:val="00C9166F"/>
    <w:rsid w:val="00D1214F"/>
    <w:rsid w:val="00D25BC8"/>
    <w:rsid w:val="00DE4535"/>
    <w:rsid w:val="00E1601E"/>
    <w:rsid w:val="00E9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344A"/>
  <w15:docId w15:val="{8890128A-F188-4718-B277-CB0BADE5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4D7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264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4A"/>
    <w:rPr>
      <w:rFonts w:ascii="Tahoma" w:hAnsi="Tahoma" w:cs="Tahoma"/>
      <w:sz w:val="16"/>
      <w:szCs w:val="16"/>
    </w:rPr>
  </w:style>
  <w:style w:type="character" w:styleId="Hyperlink">
    <w:name w:val="Hyperlink"/>
    <w:basedOn w:val="DefaultParagraphFont"/>
    <w:uiPriority w:val="99"/>
    <w:unhideWhenUsed/>
    <w:rsid w:val="00421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186098">
      <w:bodyDiv w:val="1"/>
      <w:marLeft w:val="0"/>
      <w:marRight w:val="0"/>
      <w:marTop w:val="0"/>
      <w:marBottom w:val="0"/>
      <w:divBdr>
        <w:top w:val="none" w:sz="0" w:space="0" w:color="auto"/>
        <w:left w:val="none" w:sz="0" w:space="0" w:color="auto"/>
        <w:bottom w:val="none" w:sz="0" w:space="0" w:color="auto"/>
        <w:right w:val="none" w:sz="0" w:space="0" w:color="auto"/>
      </w:divBdr>
      <w:divsChild>
        <w:div w:id="16124056">
          <w:marLeft w:val="0"/>
          <w:marRight w:val="0"/>
          <w:marTop w:val="0"/>
          <w:marBottom w:val="0"/>
          <w:divBdr>
            <w:top w:val="none" w:sz="0" w:space="0" w:color="auto"/>
            <w:left w:val="none" w:sz="0" w:space="0" w:color="auto"/>
            <w:bottom w:val="none" w:sz="0" w:space="0" w:color="auto"/>
            <w:right w:val="none" w:sz="0" w:space="0" w:color="auto"/>
          </w:divBdr>
          <w:divsChild>
            <w:div w:id="1092972885">
              <w:marLeft w:val="0"/>
              <w:marRight w:val="0"/>
              <w:marTop w:val="0"/>
              <w:marBottom w:val="0"/>
              <w:divBdr>
                <w:top w:val="none" w:sz="0" w:space="0" w:color="auto"/>
                <w:left w:val="none" w:sz="0" w:space="0" w:color="auto"/>
                <w:bottom w:val="none" w:sz="0" w:space="0" w:color="auto"/>
                <w:right w:val="none" w:sz="0" w:space="0" w:color="auto"/>
              </w:divBdr>
              <w:divsChild>
                <w:div w:id="1673415140">
                  <w:marLeft w:val="0"/>
                  <w:marRight w:val="0"/>
                  <w:marTop w:val="0"/>
                  <w:marBottom w:val="0"/>
                  <w:divBdr>
                    <w:top w:val="none" w:sz="0" w:space="0" w:color="auto"/>
                    <w:left w:val="none" w:sz="0" w:space="0" w:color="auto"/>
                    <w:bottom w:val="none" w:sz="0" w:space="0" w:color="auto"/>
                    <w:right w:val="none" w:sz="0" w:space="0" w:color="auto"/>
                  </w:divBdr>
                  <w:divsChild>
                    <w:div w:id="875049506">
                      <w:marLeft w:val="0"/>
                      <w:marRight w:val="0"/>
                      <w:marTop w:val="0"/>
                      <w:marBottom w:val="0"/>
                      <w:divBdr>
                        <w:top w:val="none" w:sz="0" w:space="0" w:color="auto"/>
                        <w:left w:val="none" w:sz="0" w:space="0" w:color="auto"/>
                        <w:bottom w:val="none" w:sz="0" w:space="0" w:color="auto"/>
                        <w:right w:val="none" w:sz="0" w:space="0" w:color="auto"/>
                      </w:divBdr>
                      <w:divsChild>
                        <w:div w:id="2054770111">
                          <w:marLeft w:val="-225"/>
                          <w:marRight w:val="0"/>
                          <w:marTop w:val="0"/>
                          <w:marBottom w:val="0"/>
                          <w:divBdr>
                            <w:top w:val="none" w:sz="0" w:space="0" w:color="auto"/>
                            <w:left w:val="none" w:sz="0" w:space="0" w:color="auto"/>
                            <w:bottom w:val="none" w:sz="0" w:space="0" w:color="auto"/>
                            <w:right w:val="none" w:sz="0" w:space="0" w:color="auto"/>
                          </w:divBdr>
                          <w:divsChild>
                            <w:div w:id="466896030">
                              <w:marLeft w:val="1500"/>
                              <w:marRight w:val="1500"/>
                              <w:marTop w:val="0"/>
                              <w:marBottom w:val="0"/>
                              <w:divBdr>
                                <w:top w:val="none" w:sz="0" w:space="0" w:color="auto"/>
                                <w:left w:val="none" w:sz="0" w:space="0" w:color="auto"/>
                                <w:bottom w:val="none" w:sz="0" w:space="0" w:color="auto"/>
                                <w:right w:val="none" w:sz="0" w:space="0" w:color="auto"/>
                              </w:divBdr>
                              <w:divsChild>
                                <w:div w:id="934560586">
                                  <w:marLeft w:val="0"/>
                                  <w:marRight w:val="0"/>
                                  <w:marTop w:val="0"/>
                                  <w:marBottom w:val="345"/>
                                  <w:divBdr>
                                    <w:top w:val="none" w:sz="0" w:space="0" w:color="auto"/>
                                    <w:left w:val="none" w:sz="0" w:space="0" w:color="auto"/>
                                    <w:bottom w:val="none" w:sz="0" w:space="0" w:color="auto"/>
                                    <w:right w:val="none" w:sz="0" w:space="0" w:color="auto"/>
                                  </w:divBdr>
                                  <w:divsChild>
                                    <w:div w:id="159277670">
                                      <w:marLeft w:val="0"/>
                                      <w:marRight w:val="0"/>
                                      <w:marTop w:val="0"/>
                                      <w:marBottom w:val="0"/>
                                      <w:divBdr>
                                        <w:top w:val="none" w:sz="0" w:space="0" w:color="auto"/>
                                        <w:left w:val="none" w:sz="0" w:space="0" w:color="auto"/>
                                        <w:bottom w:val="none" w:sz="0" w:space="0" w:color="auto"/>
                                        <w:right w:val="none" w:sz="0" w:space="0" w:color="auto"/>
                                      </w:divBdr>
                                    </w:div>
                                    <w:div w:id="2126071245">
                                      <w:marLeft w:val="0"/>
                                      <w:marRight w:val="0"/>
                                      <w:marTop w:val="0"/>
                                      <w:marBottom w:val="0"/>
                                      <w:divBdr>
                                        <w:top w:val="none" w:sz="0" w:space="0" w:color="auto"/>
                                        <w:left w:val="none" w:sz="0" w:space="0" w:color="auto"/>
                                        <w:bottom w:val="none" w:sz="0" w:space="0" w:color="auto"/>
                                        <w:right w:val="none" w:sz="0" w:space="0" w:color="auto"/>
                                      </w:divBdr>
                                    </w:div>
                                    <w:div w:id="1491210609">
                                      <w:marLeft w:val="0"/>
                                      <w:marRight w:val="0"/>
                                      <w:marTop w:val="0"/>
                                      <w:marBottom w:val="0"/>
                                      <w:divBdr>
                                        <w:top w:val="none" w:sz="0" w:space="0" w:color="auto"/>
                                        <w:left w:val="none" w:sz="0" w:space="0" w:color="auto"/>
                                        <w:bottom w:val="none" w:sz="0" w:space="0" w:color="auto"/>
                                        <w:right w:val="none" w:sz="0" w:space="0" w:color="auto"/>
                                      </w:divBdr>
                                    </w:div>
                                    <w:div w:id="1005598871">
                                      <w:marLeft w:val="0"/>
                                      <w:marRight w:val="0"/>
                                      <w:marTop w:val="0"/>
                                      <w:marBottom w:val="0"/>
                                      <w:divBdr>
                                        <w:top w:val="none" w:sz="0" w:space="0" w:color="auto"/>
                                        <w:left w:val="none" w:sz="0" w:space="0" w:color="auto"/>
                                        <w:bottom w:val="none" w:sz="0" w:space="0" w:color="auto"/>
                                        <w:right w:val="none" w:sz="0" w:space="0" w:color="auto"/>
                                      </w:divBdr>
                                    </w:div>
                                    <w:div w:id="70321951">
                                      <w:marLeft w:val="0"/>
                                      <w:marRight w:val="0"/>
                                      <w:marTop w:val="0"/>
                                      <w:marBottom w:val="0"/>
                                      <w:divBdr>
                                        <w:top w:val="none" w:sz="0" w:space="0" w:color="auto"/>
                                        <w:left w:val="none" w:sz="0" w:space="0" w:color="auto"/>
                                        <w:bottom w:val="none" w:sz="0" w:space="0" w:color="auto"/>
                                        <w:right w:val="none" w:sz="0" w:space="0" w:color="auto"/>
                                      </w:divBdr>
                                    </w:div>
                                    <w:div w:id="1160657323">
                                      <w:marLeft w:val="0"/>
                                      <w:marRight w:val="0"/>
                                      <w:marTop w:val="0"/>
                                      <w:marBottom w:val="0"/>
                                      <w:divBdr>
                                        <w:top w:val="none" w:sz="0" w:space="0" w:color="auto"/>
                                        <w:left w:val="none" w:sz="0" w:space="0" w:color="auto"/>
                                        <w:bottom w:val="none" w:sz="0" w:space="0" w:color="auto"/>
                                        <w:right w:val="none" w:sz="0" w:space="0" w:color="auto"/>
                                      </w:divBdr>
                                    </w:div>
                                    <w:div w:id="2097481833">
                                      <w:marLeft w:val="0"/>
                                      <w:marRight w:val="0"/>
                                      <w:marTop w:val="0"/>
                                      <w:marBottom w:val="0"/>
                                      <w:divBdr>
                                        <w:top w:val="none" w:sz="0" w:space="0" w:color="auto"/>
                                        <w:left w:val="none" w:sz="0" w:space="0" w:color="auto"/>
                                        <w:bottom w:val="none" w:sz="0" w:space="0" w:color="auto"/>
                                        <w:right w:val="none" w:sz="0" w:space="0" w:color="auto"/>
                                      </w:divBdr>
                                    </w:div>
                                    <w:div w:id="564997192">
                                      <w:marLeft w:val="0"/>
                                      <w:marRight w:val="0"/>
                                      <w:marTop w:val="0"/>
                                      <w:marBottom w:val="0"/>
                                      <w:divBdr>
                                        <w:top w:val="none" w:sz="0" w:space="0" w:color="auto"/>
                                        <w:left w:val="none" w:sz="0" w:space="0" w:color="auto"/>
                                        <w:bottom w:val="none" w:sz="0" w:space="0" w:color="auto"/>
                                        <w:right w:val="none" w:sz="0" w:space="0" w:color="auto"/>
                                      </w:divBdr>
                                    </w:div>
                                    <w:div w:id="1751540464">
                                      <w:marLeft w:val="0"/>
                                      <w:marRight w:val="0"/>
                                      <w:marTop w:val="0"/>
                                      <w:marBottom w:val="0"/>
                                      <w:divBdr>
                                        <w:top w:val="none" w:sz="0" w:space="0" w:color="auto"/>
                                        <w:left w:val="none" w:sz="0" w:space="0" w:color="auto"/>
                                        <w:bottom w:val="none" w:sz="0" w:space="0" w:color="auto"/>
                                        <w:right w:val="none" w:sz="0" w:space="0" w:color="auto"/>
                                      </w:divBdr>
                                    </w:div>
                                    <w:div w:id="960066062">
                                      <w:marLeft w:val="0"/>
                                      <w:marRight w:val="0"/>
                                      <w:marTop w:val="0"/>
                                      <w:marBottom w:val="0"/>
                                      <w:divBdr>
                                        <w:top w:val="none" w:sz="0" w:space="0" w:color="auto"/>
                                        <w:left w:val="none" w:sz="0" w:space="0" w:color="auto"/>
                                        <w:bottom w:val="none" w:sz="0" w:space="0" w:color="auto"/>
                                        <w:right w:val="none" w:sz="0" w:space="0" w:color="auto"/>
                                      </w:divBdr>
                                    </w:div>
                                    <w:div w:id="1056591489">
                                      <w:marLeft w:val="0"/>
                                      <w:marRight w:val="0"/>
                                      <w:marTop w:val="0"/>
                                      <w:marBottom w:val="0"/>
                                      <w:divBdr>
                                        <w:top w:val="none" w:sz="0" w:space="0" w:color="auto"/>
                                        <w:left w:val="none" w:sz="0" w:space="0" w:color="auto"/>
                                        <w:bottom w:val="none" w:sz="0" w:space="0" w:color="auto"/>
                                        <w:right w:val="none" w:sz="0" w:space="0" w:color="auto"/>
                                      </w:divBdr>
                                    </w:div>
                                    <w:div w:id="1148858515">
                                      <w:marLeft w:val="0"/>
                                      <w:marRight w:val="0"/>
                                      <w:marTop w:val="0"/>
                                      <w:marBottom w:val="0"/>
                                      <w:divBdr>
                                        <w:top w:val="none" w:sz="0" w:space="0" w:color="auto"/>
                                        <w:left w:val="none" w:sz="0" w:space="0" w:color="auto"/>
                                        <w:bottom w:val="none" w:sz="0" w:space="0" w:color="auto"/>
                                        <w:right w:val="none" w:sz="0" w:space="0" w:color="auto"/>
                                      </w:divBdr>
                                    </w:div>
                                    <w:div w:id="322590669">
                                      <w:marLeft w:val="0"/>
                                      <w:marRight w:val="0"/>
                                      <w:marTop w:val="0"/>
                                      <w:marBottom w:val="0"/>
                                      <w:divBdr>
                                        <w:top w:val="none" w:sz="0" w:space="0" w:color="auto"/>
                                        <w:left w:val="none" w:sz="0" w:space="0" w:color="auto"/>
                                        <w:bottom w:val="none" w:sz="0" w:space="0" w:color="auto"/>
                                        <w:right w:val="none" w:sz="0" w:space="0" w:color="auto"/>
                                      </w:divBdr>
                                    </w:div>
                                    <w:div w:id="2073381738">
                                      <w:marLeft w:val="0"/>
                                      <w:marRight w:val="0"/>
                                      <w:marTop w:val="0"/>
                                      <w:marBottom w:val="0"/>
                                      <w:divBdr>
                                        <w:top w:val="none" w:sz="0" w:space="0" w:color="auto"/>
                                        <w:left w:val="none" w:sz="0" w:space="0" w:color="auto"/>
                                        <w:bottom w:val="none" w:sz="0" w:space="0" w:color="auto"/>
                                        <w:right w:val="none" w:sz="0" w:space="0" w:color="auto"/>
                                      </w:divBdr>
                                    </w:div>
                                    <w:div w:id="1305812611">
                                      <w:marLeft w:val="0"/>
                                      <w:marRight w:val="0"/>
                                      <w:marTop w:val="0"/>
                                      <w:marBottom w:val="0"/>
                                      <w:divBdr>
                                        <w:top w:val="none" w:sz="0" w:space="0" w:color="auto"/>
                                        <w:left w:val="none" w:sz="0" w:space="0" w:color="auto"/>
                                        <w:bottom w:val="none" w:sz="0" w:space="0" w:color="auto"/>
                                        <w:right w:val="none" w:sz="0" w:space="0" w:color="auto"/>
                                      </w:divBdr>
                                    </w:div>
                                    <w:div w:id="171409040">
                                      <w:marLeft w:val="0"/>
                                      <w:marRight w:val="0"/>
                                      <w:marTop w:val="0"/>
                                      <w:marBottom w:val="0"/>
                                      <w:divBdr>
                                        <w:top w:val="none" w:sz="0" w:space="0" w:color="auto"/>
                                        <w:left w:val="none" w:sz="0" w:space="0" w:color="auto"/>
                                        <w:bottom w:val="none" w:sz="0" w:space="0" w:color="auto"/>
                                        <w:right w:val="none" w:sz="0" w:space="0" w:color="auto"/>
                                      </w:divBdr>
                                    </w:div>
                                    <w:div w:id="485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312921">
      <w:bodyDiv w:val="1"/>
      <w:marLeft w:val="0"/>
      <w:marRight w:val="0"/>
      <w:marTop w:val="0"/>
      <w:marBottom w:val="0"/>
      <w:divBdr>
        <w:top w:val="none" w:sz="0" w:space="0" w:color="auto"/>
        <w:left w:val="none" w:sz="0" w:space="0" w:color="auto"/>
        <w:bottom w:val="none" w:sz="0" w:space="0" w:color="auto"/>
        <w:right w:val="none" w:sz="0" w:space="0" w:color="auto"/>
      </w:divBdr>
      <w:divsChild>
        <w:div w:id="2073966121">
          <w:marLeft w:val="0"/>
          <w:marRight w:val="0"/>
          <w:marTop w:val="0"/>
          <w:marBottom w:val="0"/>
          <w:divBdr>
            <w:top w:val="none" w:sz="0" w:space="0" w:color="auto"/>
            <w:left w:val="none" w:sz="0" w:space="0" w:color="auto"/>
            <w:bottom w:val="none" w:sz="0" w:space="0" w:color="auto"/>
            <w:right w:val="none" w:sz="0" w:space="0" w:color="auto"/>
          </w:divBdr>
          <w:divsChild>
            <w:div w:id="1262101239">
              <w:marLeft w:val="0"/>
              <w:marRight w:val="0"/>
              <w:marTop w:val="0"/>
              <w:marBottom w:val="0"/>
              <w:divBdr>
                <w:top w:val="none" w:sz="0" w:space="0" w:color="auto"/>
                <w:left w:val="none" w:sz="0" w:space="0" w:color="auto"/>
                <w:bottom w:val="none" w:sz="0" w:space="0" w:color="auto"/>
                <w:right w:val="none" w:sz="0" w:space="0" w:color="auto"/>
              </w:divBdr>
              <w:divsChild>
                <w:div w:id="29377256">
                  <w:marLeft w:val="0"/>
                  <w:marRight w:val="0"/>
                  <w:marTop w:val="0"/>
                  <w:marBottom w:val="0"/>
                  <w:divBdr>
                    <w:top w:val="none" w:sz="0" w:space="0" w:color="auto"/>
                    <w:left w:val="none" w:sz="0" w:space="0" w:color="auto"/>
                    <w:bottom w:val="none" w:sz="0" w:space="0" w:color="auto"/>
                    <w:right w:val="none" w:sz="0" w:space="0" w:color="auto"/>
                  </w:divBdr>
                  <w:divsChild>
                    <w:div w:id="225146301">
                      <w:marLeft w:val="0"/>
                      <w:marRight w:val="0"/>
                      <w:marTop w:val="0"/>
                      <w:marBottom w:val="0"/>
                      <w:divBdr>
                        <w:top w:val="none" w:sz="0" w:space="0" w:color="auto"/>
                        <w:left w:val="none" w:sz="0" w:space="0" w:color="auto"/>
                        <w:bottom w:val="none" w:sz="0" w:space="0" w:color="auto"/>
                        <w:right w:val="none" w:sz="0" w:space="0" w:color="auto"/>
                      </w:divBdr>
                      <w:divsChild>
                        <w:div w:id="909075023">
                          <w:marLeft w:val="-225"/>
                          <w:marRight w:val="0"/>
                          <w:marTop w:val="0"/>
                          <w:marBottom w:val="0"/>
                          <w:divBdr>
                            <w:top w:val="none" w:sz="0" w:space="0" w:color="auto"/>
                            <w:left w:val="none" w:sz="0" w:space="0" w:color="auto"/>
                            <w:bottom w:val="none" w:sz="0" w:space="0" w:color="auto"/>
                            <w:right w:val="none" w:sz="0" w:space="0" w:color="auto"/>
                          </w:divBdr>
                          <w:divsChild>
                            <w:div w:id="776216496">
                              <w:marLeft w:val="1500"/>
                              <w:marRight w:val="1500"/>
                              <w:marTop w:val="0"/>
                              <w:marBottom w:val="0"/>
                              <w:divBdr>
                                <w:top w:val="none" w:sz="0" w:space="0" w:color="auto"/>
                                <w:left w:val="none" w:sz="0" w:space="0" w:color="auto"/>
                                <w:bottom w:val="none" w:sz="0" w:space="0" w:color="auto"/>
                                <w:right w:val="none" w:sz="0" w:space="0" w:color="auto"/>
                              </w:divBdr>
                              <w:divsChild>
                                <w:div w:id="1225333052">
                                  <w:marLeft w:val="0"/>
                                  <w:marRight w:val="0"/>
                                  <w:marTop w:val="0"/>
                                  <w:marBottom w:val="345"/>
                                  <w:divBdr>
                                    <w:top w:val="none" w:sz="0" w:space="0" w:color="auto"/>
                                    <w:left w:val="none" w:sz="0" w:space="0" w:color="auto"/>
                                    <w:bottom w:val="none" w:sz="0" w:space="0" w:color="auto"/>
                                    <w:right w:val="none" w:sz="0" w:space="0" w:color="auto"/>
                                  </w:divBdr>
                                  <w:divsChild>
                                    <w:div w:id="282468968">
                                      <w:marLeft w:val="0"/>
                                      <w:marRight w:val="0"/>
                                      <w:marTop w:val="0"/>
                                      <w:marBottom w:val="0"/>
                                      <w:divBdr>
                                        <w:top w:val="none" w:sz="0" w:space="0" w:color="auto"/>
                                        <w:left w:val="none" w:sz="0" w:space="0" w:color="auto"/>
                                        <w:bottom w:val="none" w:sz="0" w:space="0" w:color="auto"/>
                                        <w:right w:val="none" w:sz="0" w:space="0" w:color="auto"/>
                                      </w:divBdr>
                                    </w:div>
                                    <w:div w:id="251747664">
                                      <w:marLeft w:val="0"/>
                                      <w:marRight w:val="0"/>
                                      <w:marTop w:val="0"/>
                                      <w:marBottom w:val="0"/>
                                      <w:divBdr>
                                        <w:top w:val="none" w:sz="0" w:space="0" w:color="auto"/>
                                        <w:left w:val="none" w:sz="0" w:space="0" w:color="auto"/>
                                        <w:bottom w:val="none" w:sz="0" w:space="0" w:color="auto"/>
                                        <w:right w:val="none" w:sz="0" w:space="0" w:color="auto"/>
                                      </w:divBdr>
                                    </w:div>
                                    <w:div w:id="1812550856">
                                      <w:marLeft w:val="0"/>
                                      <w:marRight w:val="0"/>
                                      <w:marTop w:val="0"/>
                                      <w:marBottom w:val="0"/>
                                      <w:divBdr>
                                        <w:top w:val="none" w:sz="0" w:space="0" w:color="auto"/>
                                        <w:left w:val="none" w:sz="0" w:space="0" w:color="auto"/>
                                        <w:bottom w:val="none" w:sz="0" w:space="0" w:color="auto"/>
                                        <w:right w:val="none" w:sz="0" w:space="0" w:color="auto"/>
                                      </w:divBdr>
                                    </w:div>
                                    <w:div w:id="214047095">
                                      <w:marLeft w:val="0"/>
                                      <w:marRight w:val="0"/>
                                      <w:marTop w:val="0"/>
                                      <w:marBottom w:val="0"/>
                                      <w:divBdr>
                                        <w:top w:val="none" w:sz="0" w:space="0" w:color="auto"/>
                                        <w:left w:val="none" w:sz="0" w:space="0" w:color="auto"/>
                                        <w:bottom w:val="none" w:sz="0" w:space="0" w:color="auto"/>
                                        <w:right w:val="none" w:sz="0" w:space="0" w:color="auto"/>
                                      </w:divBdr>
                                    </w:div>
                                    <w:div w:id="159851557">
                                      <w:marLeft w:val="0"/>
                                      <w:marRight w:val="0"/>
                                      <w:marTop w:val="0"/>
                                      <w:marBottom w:val="0"/>
                                      <w:divBdr>
                                        <w:top w:val="none" w:sz="0" w:space="0" w:color="auto"/>
                                        <w:left w:val="none" w:sz="0" w:space="0" w:color="auto"/>
                                        <w:bottom w:val="none" w:sz="0" w:space="0" w:color="auto"/>
                                        <w:right w:val="none" w:sz="0" w:space="0" w:color="auto"/>
                                      </w:divBdr>
                                    </w:div>
                                    <w:div w:id="1012684723">
                                      <w:marLeft w:val="0"/>
                                      <w:marRight w:val="0"/>
                                      <w:marTop w:val="0"/>
                                      <w:marBottom w:val="0"/>
                                      <w:divBdr>
                                        <w:top w:val="none" w:sz="0" w:space="0" w:color="auto"/>
                                        <w:left w:val="none" w:sz="0" w:space="0" w:color="auto"/>
                                        <w:bottom w:val="none" w:sz="0" w:space="0" w:color="auto"/>
                                        <w:right w:val="none" w:sz="0" w:space="0" w:color="auto"/>
                                      </w:divBdr>
                                    </w:div>
                                    <w:div w:id="520585189">
                                      <w:marLeft w:val="0"/>
                                      <w:marRight w:val="0"/>
                                      <w:marTop w:val="0"/>
                                      <w:marBottom w:val="0"/>
                                      <w:divBdr>
                                        <w:top w:val="none" w:sz="0" w:space="0" w:color="auto"/>
                                        <w:left w:val="none" w:sz="0" w:space="0" w:color="auto"/>
                                        <w:bottom w:val="none" w:sz="0" w:space="0" w:color="auto"/>
                                        <w:right w:val="none" w:sz="0" w:space="0" w:color="auto"/>
                                      </w:divBdr>
                                    </w:div>
                                    <w:div w:id="762066822">
                                      <w:marLeft w:val="0"/>
                                      <w:marRight w:val="0"/>
                                      <w:marTop w:val="0"/>
                                      <w:marBottom w:val="0"/>
                                      <w:divBdr>
                                        <w:top w:val="none" w:sz="0" w:space="0" w:color="auto"/>
                                        <w:left w:val="none" w:sz="0" w:space="0" w:color="auto"/>
                                        <w:bottom w:val="none" w:sz="0" w:space="0" w:color="auto"/>
                                        <w:right w:val="none" w:sz="0" w:space="0" w:color="auto"/>
                                      </w:divBdr>
                                    </w:div>
                                    <w:div w:id="660742416">
                                      <w:marLeft w:val="0"/>
                                      <w:marRight w:val="0"/>
                                      <w:marTop w:val="0"/>
                                      <w:marBottom w:val="0"/>
                                      <w:divBdr>
                                        <w:top w:val="none" w:sz="0" w:space="0" w:color="auto"/>
                                        <w:left w:val="none" w:sz="0" w:space="0" w:color="auto"/>
                                        <w:bottom w:val="none" w:sz="0" w:space="0" w:color="auto"/>
                                        <w:right w:val="none" w:sz="0" w:space="0" w:color="auto"/>
                                      </w:divBdr>
                                    </w:div>
                                    <w:div w:id="101076064">
                                      <w:marLeft w:val="0"/>
                                      <w:marRight w:val="0"/>
                                      <w:marTop w:val="0"/>
                                      <w:marBottom w:val="0"/>
                                      <w:divBdr>
                                        <w:top w:val="none" w:sz="0" w:space="0" w:color="auto"/>
                                        <w:left w:val="none" w:sz="0" w:space="0" w:color="auto"/>
                                        <w:bottom w:val="none" w:sz="0" w:space="0" w:color="auto"/>
                                        <w:right w:val="none" w:sz="0" w:space="0" w:color="auto"/>
                                      </w:divBdr>
                                    </w:div>
                                    <w:div w:id="320695927">
                                      <w:marLeft w:val="0"/>
                                      <w:marRight w:val="0"/>
                                      <w:marTop w:val="0"/>
                                      <w:marBottom w:val="0"/>
                                      <w:divBdr>
                                        <w:top w:val="none" w:sz="0" w:space="0" w:color="auto"/>
                                        <w:left w:val="none" w:sz="0" w:space="0" w:color="auto"/>
                                        <w:bottom w:val="none" w:sz="0" w:space="0" w:color="auto"/>
                                        <w:right w:val="none" w:sz="0" w:space="0" w:color="auto"/>
                                      </w:divBdr>
                                    </w:div>
                                    <w:div w:id="37826554">
                                      <w:marLeft w:val="0"/>
                                      <w:marRight w:val="0"/>
                                      <w:marTop w:val="0"/>
                                      <w:marBottom w:val="0"/>
                                      <w:divBdr>
                                        <w:top w:val="none" w:sz="0" w:space="0" w:color="auto"/>
                                        <w:left w:val="none" w:sz="0" w:space="0" w:color="auto"/>
                                        <w:bottom w:val="none" w:sz="0" w:space="0" w:color="auto"/>
                                        <w:right w:val="none" w:sz="0" w:space="0" w:color="auto"/>
                                      </w:divBdr>
                                    </w:div>
                                    <w:div w:id="661784254">
                                      <w:marLeft w:val="0"/>
                                      <w:marRight w:val="0"/>
                                      <w:marTop w:val="0"/>
                                      <w:marBottom w:val="0"/>
                                      <w:divBdr>
                                        <w:top w:val="none" w:sz="0" w:space="0" w:color="auto"/>
                                        <w:left w:val="none" w:sz="0" w:space="0" w:color="auto"/>
                                        <w:bottom w:val="none" w:sz="0" w:space="0" w:color="auto"/>
                                        <w:right w:val="none" w:sz="0" w:space="0" w:color="auto"/>
                                      </w:divBdr>
                                    </w:div>
                                    <w:div w:id="754402902">
                                      <w:marLeft w:val="0"/>
                                      <w:marRight w:val="0"/>
                                      <w:marTop w:val="0"/>
                                      <w:marBottom w:val="0"/>
                                      <w:divBdr>
                                        <w:top w:val="none" w:sz="0" w:space="0" w:color="auto"/>
                                        <w:left w:val="none" w:sz="0" w:space="0" w:color="auto"/>
                                        <w:bottom w:val="none" w:sz="0" w:space="0" w:color="auto"/>
                                        <w:right w:val="none" w:sz="0" w:space="0" w:color="auto"/>
                                      </w:divBdr>
                                    </w:div>
                                    <w:div w:id="1773014296">
                                      <w:marLeft w:val="0"/>
                                      <w:marRight w:val="0"/>
                                      <w:marTop w:val="0"/>
                                      <w:marBottom w:val="0"/>
                                      <w:divBdr>
                                        <w:top w:val="none" w:sz="0" w:space="0" w:color="auto"/>
                                        <w:left w:val="none" w:sz="0" w:space="0" w:color="auto"/>
                                        <w:bottom w:val="none" w:sz="0" w:space="0" w:color="auto"/>
                                        <w:right w:val="none" w:sz="0" w:space="0" w:color="auto"/>
                                      </w:divBdr>
                                    </w:div>
                                    <w:div w:id="1472021776">
                                      <w:marLeft w:val="0"/>
                                      <w:marRight w:val="0"/>
                                      <w:marTop w:val="0"/>
                                      <w:marBottom w:val="0"/>
                                      <w:divBdr>
                                        <w:top w:val="none" w:sz="0" w:space="0" w:color="auto"/>
                                        <w:left w:val="none" w:sz="0" w:space="0" w:color="auto"/>
                                        <w:bottom w:val="none" w:sz="0" w:space="0" w:color="auto"/>
                                        <w:right w:val="none" w:sz="0" w:space="0" w:color="auto"/>
                                      </w:divBdr>
                                    </w:div>
                                    <w:div w:id="4002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hpirc.org/12tips.shtml" TargetMode="External"/><Relationship Id="rId4" Type="http://schemas.openxmlformats.org/officeDocument/2006/relationships/numbering" Target="numbering.xml"/><Relationship Id="rId9" Type="http://schemas.openxmlformats.org/officeDocument/2006/relationships/hyperlink" Target="http://www.nhpirc.org/12tip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6DF754EF0649973E74AEE0CB5BBE" ma:contentTypeVersion="11" ma:contentTypeDescription="Create a new document." ma:contentTypeScope="" ma:versionID="c94aa7f8332e555b407bf6aa4303eb8e">
  <xsd:schema xmlns:xsd="http://www.w3.org/2001/XMLSchema" xmlns:xs="http://www.w3.org/2001/XMLSchema" xmlns:p="http://schemas.microsoft.com/office/2006/metadata/properties" xmlns:ns3="d74ffd1e-b62c-4378-b60b-d1e3e14ed2ad" xmlns:ns4="958ef179-bacc-40aa-bdd5-74f1c6d56c47" targetNamespace="http://schemas.microsoft.com/office/2006/metadata/properties" ma:root="true" ma:fieldsID="071e93b480d22c78c434e17ec5cc97ce" ns3:_="" ns4:_="">
    <xsd:import namespace="d74ffd1e-b62c-4378-b60b-d1e3e14ed2ad"/>
    <xsd:import namespace="958ef179-bacc-40aa-bdd5-74f1c6d56c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ffd1e-b62c-4378-b60b-d1e3e14ed2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ef179-bacc-40aa-bdd5-74f1c6d56c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068B0-B795-4D0B-8A92-E71CF4ED7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ffd1e-b62c-4378-b60b-d1e3e14ed2ad"/>
    <ds:schemaRef ds:uri="958ef179-bacc-40aa-bdd5-74f1c6d5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6AFE0-381A-4A42-A6E3-B2DD4509E40D}">
  <ds:schemaRefs>
    <ds:schemaRef ds:uri="http://schemas.microsoft.com/sharepoint/v3/contenttype/forms"/>
  </ds:schemaRefs>
</ds:datastoreItem>
</file>

<file path=customXml/itemProps3.xml><?xml version="1.0" encoding="utf-8"?>
<ds:datastoreItem xmlns:ds="http://schemas.openxmlformats.org/officeDocument/2006/customXml" ds:itemID="{4BC5C8EF-D794-4ECC-ACCB-172DACD85748}">
  <ds:schemaRefs>
    <ds:schemaRef ds:uri="http://schemas.microsoft.com/office/2006/metadata/properties"/>
    <ds:schemaRef ds:uri="d74ffd1e-b62c-4378-b60b-d1e3e14ed2ad"/>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958ef179-bacc-40aa-bdd5-74f1c6d56c4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Lamar ISD</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LCISD</dc:creator>
  <cp:lastModifiedBy>Leah M Shoemaker</cp:lastModifiedBy>
  <cp:revision>2</cp:revision>
  <cp:lastPrinted>2012-09-14T19:09:00Z</cp:lastPrinted>
  <dcterms:created xsi:type="dcterms:W3CDTF">2020-01-15T17:48:00Z</dcterms:created>
  <dcterms:modified xsi:type="dcterms:W3CDTF">2020-01-15T17:48:00Z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0x010100DC276DF754EF0649973E74AEE0CB5BBE</vt:lpwstr>
  </property>
</Properties>
</file>